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21" w:rsidRDefault="00DA6521" w:rsidP="00070C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DA6521" w:rsidRDefault="00DA6521" w:rsidP="00070C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E40813" w:rsidRDefault="00DA6521" w:rsidP="00070C1D">
      <w:pPr>
        <w:overflowPunct w:val="0"/>
        <w:autoSpaceDE w:val="0"/>
        <w:autoSpaceDN w:val="0"/>
        <w:adjustRightInd w:val="0"/>
        <w:jc w:val="both"/>
        <w:textAlignment w:val="baseline"/>
      </w:pPr>
      <w:r w:rsidRPr="00B441AA">
        <w:t>Institut za poljoprivredu i turizam</w:t>
      </w:r>
    </w:p>
    <w:p w:rsidR="004076C9" w:rsidRDefault="00E40813" w:rsidP="00070C1D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Karla </w:t>
      </w:r>
      <w:proofErr w:type="spellStart"/>
      <w:r>
        <w:t>Huguesa</w:t>
      </w:r>
      <w:proofErr w:type="spellEnd"/>
      <w:r>
        <w:t xml:space="preserve"> 8, 52440 Poreč</w:t>
      </w:r>
    </w:p>
    <w:p w:rsidR="005F1564" w:rsidRPr="00B441AA" w:rsidRDefault="005F1564" w:rsidP="00070C1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4076C9" w:rsidRPr="00B441AA" w:rsidRDefault="00DA6521" w:rsidP="00070C1D">
      <w:pPr>
        <w:overflowPunct w:val="0"/>
        <w:autoSpaceDE w:val="0"/>
        <w:autoSpaceDN w:val="0"/>
        <w:adjustRightInd w:val="0"/>
        <w:jc w:val="both"/>
        <w:textAlignment w:val="baseline"/>
      </w:pPr>
      <w:r w:rsidRPr="00B441AA">
        <w:t xml:space="preserve">Poreč, </w:t>
      </w:r>
      <w:r w:rsidR="00E46B8E">
        <w:t>2</w:t>
      </w:r>
      <w:r w:rsidR="00BD021B">
        <w:t>2</w:t>
      </w:r>
      <w:r w:rsidR="00B101D3">
        <w:t xml:space="preserve">. </w:t>
      </w:r>
      <w:r w:rsidR="00E46B8E">
        <w:t>svibnja</w:t>
      </w:r>
      <w:r w:rsidR="00B101D3">
        <w:t xml:space="preserve"> 2026</w:t>
      </w:r>
      <w:r w:rsidRPr="00B441AA">
        <w:t>.</w:t>
      </w:r>
      <w:r w:rsidR="004076C9" w:rsidRPr="00B441AA">
        <w:t xml:space="preserve">     </w:t>
      </w:r>
    </w:p>
    <w:p w:rsidR="00875C13" w:rsidRPr="00B441AA" w:rsidRDefault="00875C13" w:rsidP="00070C1D">
      <w:pPr>
        <w:overflowPunct w:val="0"/>
        <w:autoSpaceDE w:val="0"/>
        <w:autoSpaceDN w:val="0"/>
        <w:adjustRightInd w:val="0"/>
        <w:jc w:val="both"/>
        <w:textAlignment w:val="baseline"/>
      </w:pPr>
      <w:r w:rsidRPr="00B441AA">
        <w:t xml:space="preserve">            </w:t>
      </w:r>
    </w:p>
    <w:p w:rsidR="00875C13" w:rsidRPr="00E46B8E" w:rsidRDefault="00B441AA" w:rsidP="00E46B8E">
      <w:pPr>
        <w:jc w:val="both"/>
        <w:rPr>
          <w:rFonts w:ascii="Calibri" w:eastAsia="Calibri" w:hAnsi="Calibri"/>
          <w:b/>
          <w:lang w:eastAsia="en-US"/>
        </w:rPr>
      </w:pPr>
      <w:r w:rsidRPr="00B441AA">
        <w:t>Na temelju članka 9</w:t>
      </w:r>
      <w:r w:rsidR="00A9722D" w:rsidRPr="00B441AA">
        <w:t xml:space="preserve">. </w:t>
      </w:r>
      <w:r w:rsidRPr="00B441AA">
        <w:t>Pravilnika o raspisivanju i provedbi javnih natječaja za zapošljavanje na radna mjesta Instituta za poljoprivredu i turizam, Natječajno povjerenstvo za provedbu javnog natječaja</w:t>
      </w:r>
      <w:r w:rsidR="00B101D3">
        <w:t xml:space="preserve"> za izbor na </w:t>
      </w:r>
      <w:r w:rsidR="00B101D3" w:rsidRPr="007B2A85">
        <w:rPr>
          <w:color w:val="222222"/>
        </w:rPr>
        <w:t>radno</w:t>
      </w:r>
      <w:r w:rsidR="00B101D3">
        <w:rPr>
          <w:color w:val="222222"/>
        </w:rPr>
        <w:t xml:space="preserve"> mjesto</w:t>
      </w:r>
      <w:r w:rsidR="00B101D3" w:rsidRPr="007B2A85">
        <w:rPr>
          <w:color w:val="222222"/>
        </w:rPr>
        <w:t xml:space="preserve"> </w:t>
      </w:r>
      <w:r w:rsidR="00E46B8E">
        <w:rPr>
          <w:rFonts w:ascii="Calibri" w:eastAsia="Calibri" w:hAnsi="Calibri"/>
          <w:b/>
          <w:lang w:eastAsia="en-US"/>
        </w:rPr>
        <w:t>Laborant</w:t>
      </w:r>
      <w:r w:rsidR="00E46B8E" w:rsidRPr="00E46B8E">
        <w:rPr>
          <w:rFonts w:ascii="Calibri" w:eastAsia="Calibri" w:hAnsi="Calibri"/>
          <w:b/>
          <w:lang w:eastAsia="en-US"/>
        </w:rPr>
        <w:t xml:space="preserve"> – </w:t>
      </w:r>
      <w:r w:rsidR="00E46B8E">
        <w:rPr>
          <w:rFonts w:ascii="Calibri" w:eastAsia="Calibri" w:hAnsi="Calibri"/>
          <w:b/>
          <w:lang w:eastAsia="en-US"/>
        </w:rPr>
        <w:t>tehnički</w:t>
      </w:r>
      <w:r w:rsidR="00E46B8E" w:rsidRPr="00E46B8E">
        <w:rPr>
          <w:rFonts w:ascii="Calibri" w:eastAsia="Calibri" w:hAnsi="Calibri"/>
          <w:b/>
          <w:lang w:eastAsia="en-US"/>
        </w:rPr>
        <w:t xml:space="preserve"> </w:t>
      </w:r>
      <w:r w:rsidR="00E46B8E">
        <w:rPr>
          <w:rFonts w:ascii="Calibri" w:eastAsia="Calibri" w:hAnsi="Calibri"/>
          <w:b/>
          <w:lang w:eastAsia="en-US"/>
        </w:rPr>
        <w:t>suradnik</w:t>
      </w:r>
      <w:r w:rsidR="00E46B8E" w:rsidRPr="00E46B8E">
        <w:rPr>
          <w:rFonts w:ascii="Calibri" w:eastAsia="Calibri" w:hAnsi="Calibri"/>
          <w:b/>
          <w:lang w:eastAsia="en-US"/>
        </w:rPr>
        <w:t xml:space="preserve"> (platni razred 4.)  – 1 izvršitelj, </w:t>
      </w:r>
      <w:r w:rsidR="00E46B8E">
        <w:rPr>
          <w:rFonts w:ascii="Calibri" w:eastAsia="Calibri" w:hAnsi="Calibri"/>
          <w:b/>
          <w:lang w:eastAsia="en-US"/>
        </w:rPr>
        <w:t xml:space="preserve">za rad u Vinarskom laboratoriju, </w:t>
      </w:r>
      <w:r w:rsidR="00E46B8E" w:rsidRPr="00E46B8E">
        <w:rPr>
          <w:rFonts w:ascii="Calibri" w:eastAsia="Calibri" w:hAnsi="Calibri"/>
          <w:b/>
          <w:lang w:eastAsia="en-US"/>
        </w:rPr>
        <w:t>na određeno vrijeme, uz probni rad u trajanju od 3 (tri)</w:t>
      </w:r>
      <w:r w:rsidR="00E46B8E">
        <w:rPr>
          <w:rFonts w:ascii="Calibri" w:eastAsia="Calibri" w:hAnsi="Calibri"/>
          <w:b/>
          <w:lang w:eastAsia="en-US"/>
        </w:rPr>
        <w:t xml:space="preserve"> mjeseca, </w:t>
      </w:r>
      <w:r w:rsidR="00A9722D" w:rsidRPr="00B441AA">
        <w:t>daje slijedeću</w:t>
      </w:r>
    </w:p>
    <w:p w:rsidR="00B101D3" w:rsidRDefault="00B101D3" w:rsidP="00B441A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75C13" w:rsidRPr="00E241B2" w:rsidRDefault="00875C13" w:rsidP="00070C1D">
      <w:pPr>
        <w:ind w:firstLine="708"/>
        <w:jc w:val="center"/>
        <w:rPr>
          <w:b/>
        </w:rPr>
      </w:pPr>
      <w:r w:rsidRPr="00E241B2">
        <w:rPr>
          <w:b/>
        </w:rPr>
        <w:t xml:space="preserve">OBAVIJEST KANDIDATIMA </w:t>
      </w:r>
    </w:p>
    <w:p w:rsidR="00875C13" w:rsidRPr="00E241B2" w:rsidRDefault="00875C13" w:rsidP="00070C1D">
      <w:pPr>
        <w:ind w:firstLine="708"/>
        <w:jc w:val="center"/>
        <w:rPr>
          <w:b/>
        </w:rPr>
      </w:pPr>
      <w:r w:rsidRPr="00E241B2">
        <w:rPr>
          <w:b/>
        </w:rPr>
        <w:t xml:space="preserve">O DANU ODRŽAVANJA I NAČINU PROVEDBE </w:t>
      </w:r>
    </w:p>
    <w:p w:rsidR="00875C13" w:rsidRPr="00E241B2" w:rsidRDefault="00875C13" w:rsidP="00196406">
      <w:pPr>
        <w:ind w:firstLine="708"/>
        <w:jc w:val="center"/>
        <w:rPr>
          <w:b/>
        </w:rPr>
      </w:pPr>
      <w:r w:rsidRPr="00E241B2">
        <w:rPr>
          <w:b/>
        </w:rPr>
        <w:t>POSTUPKA TESTIRANJA</w:t>
      </w:r>
    </w:p>
    <w:p w:rsidR="004C2D11" w:rsidRPr="00E241B2" w:rsidRDefault="004C2D11" w:rsidP="00070C1D">
      <w:pPr>
        <w:ind w:firstLine="708"/>
        <w:jc w:val="both"/>
      </w:pPr>
    </w:p>
    <w:p w:rsidR="00E40813" w:rsidRPr="005A0F1C" w:rsidRDefault="00B101D3" w:rsidP="00E40813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t>U skladu s Javnim natječajem</w:t>
      </w:r>
      <w:r w:rsidR="00E40813">
        <w:t xml:space="preserve"> za prijem </w:t>
      </w:r>
      <w:r w:rsidR="00E40813" w:rsidRPr="00E40813">
        <w:rPr>
          <w:b/>
          <w:bCs/>
        </w:rPr>
        <w:t>1 izvršitelja/ice</w:t>
      </w:r>
      <w:r w:rsidR="00E40813">
        <w:t xml:space="preserve"> na radno mjesto </w:t>
      </w:r>
      <w:r w:rsidR="00E46B8E">
        <w:rPr>
          <w:rFonts w:ascii="Calibri" w:eastAsia="Calibri" w:hAnsi="Calibri"/>
          <w:b/>
          <w:lang w:eastAsia="en-US"/>
        </w:rPr>
        <w:t>Laborant</w:t>
      </w:r>
      <w:r w:rsidR="00E46B8E" w:rsidRPr="00E46B8E">
        <w:rPr>
          <w:rFonts w:ascii="Calibri" w:eastAsia="Calibri" w:hAnsi="Calibri"/>
          <w:b/>
          <w:lang w:eastAsia="en-US"/>
        </w:rPr>
        <w:t xml:space="preserve"> – </w:t>
      </w:r>
      <w:r w:rsidR="00E46B8E">
        <w:rPr>
          <w:rFonts w:ascii="Calibri" w:eastAsia="Calibri" w:hAnsi="Calibri"/>
          <w:b/>
          <w:lang w:eastAsia="en-US"/>
        </w:rPr>
        <w:t>tehnički</w:t>
      </w:r>
      <w:r w:rsidR="00E46B8E" w:rsidRPr="00E46B8E">
        <w:rPr>
          <w:rFonts w:ascii="Calibri" w:eastAsia="Calibri" w:hAnsi="Calibri"/>
          <w:b/>
          <w:lang w:eastAsia="en-US"/>
        </w:rPr>
        <w:t xml:space="preserve"> </w:t>
      </w:r>
      <w:r w:rsidR="00E46B8E">
        <w:rPr>
          <w:rFonts w:ascii="Calibri" w:eastAsia="Calibri" w:hAnsi="Calibri"/>
          <w:b/>
          <w:lang w:eastAsia="en-US"/>
        </w:rPr>
        <w:t>suradnik</w:t>
      </w:r>
      <w:r w:rsidR="00E46B8E" w:rsidRPr="00E46B8E">
        <w:rPr>
          <w:rFonts w:ascii="Calibri" w:eastAsia="Calibri" w:hAnsi="Calibri"/>
          <w:b/>
          <w:lang w:eastAsia="en-US"/>
        </w:rPr>
        <w:t xml:space="preserve"> (platni razred 4.)  – 1 izvršitelj, </w:t>
      </w:r>
      <w:r w:rsidR="00E46B8E">
        <w:rPr>
          <w:rFonts w:ascii="Calibri" w:eastAsia="Calibri" w:hAnsi="Calibri"/>
          <w:b/>
          <w:lang w:eastAsia="en-US"/>
        </w:rPr>
        <w:t xml:space="preserve">za rad u Vinarskom laboratoriju, </w:t>
      </w:r>
      <w:r w:rsidR="00E46B8E" w:rsidRPr="00E46B8E">
        <w:rPr>
          <w:rFonts w:ascii="Calibri" w:eastAsia="Calibri" w:hAnsi="Calibri"/>
          <w:b/>
          <w:lang w:eastAsia="en-US"/>
        </w:rPr>
        <w:t>na određeno vrijeme, uz probni rad u trajanju od 3 (tri)</w:t>
      </w:r>
      <w:r w:rsidR="00E46B8E">
        <w:rPr>
          <w:rFonts w:ascii="Calibri" w:eastAsia="Calibri" w:hAnsi="Calibri"/>
          <w:b/>
          <w:lang w:eastAsia="en-US"/>
        </w:rPr>
        <w:t xml:space="preserve"> mjeseca</w:t>
      </w:r>
      <w:r w:rsidR="00E40813">
        <w:t>, pozivaju se k</w:t>
      </w:r>
      <w:r>
        <w:t xml:space="preserve">andidati koji ispunjavaju </w:t>
      </w:r>
      <w:r w:rsidR="00E40813">
        <w:t xml:space="preserve">uvjete natječaja na </w:t>
      </w:r>
      <w:r w:rsidR="00E40813" w:rsidRPr="00E40813">
        <w:rPr>
          <w:b/>
          <w:bCs/>
        </w:rPr>
        <w:t>testiranje</w:t>
      </w:r>
      <w:r w:rsidR="00E40813">
        <w:t xml:space="preserve"> koje će se održati:</w:t>
      </w:r>
    </w:p>
    <w:p w:rsidR="00E40813" w:rsidRPr="00E40813" w:rsidRDefault="00E40813" w:rsidP="005A0F1C">
      <w:pPr>
        <w:pStyle w:val="Odlomakpopisa"/>
        <w:spacing w:before="100" w:beforeAutospacing="1" w:after="100" w:afterAutospacing="1"/>
        <w:jc w:val="both"/>
        <w:rPr>
          <w:sz w:val="22"/>
          <w:szCs w:val="22"/>
        </w:rPr>
      </w:pPr>
    </w:p>
    <w:p w:rsidR="00E40813" w:rsidRDefault="00E40813" w:rsidP="005A0F1C">
      <w:pPr>
        <w:pStyle w:val="Odlomakpopisa"/>
        <w:spacing w:before="100" w:beforeAutospacing="1" w:after="100" w:afterAutospacing="1"/>
        <w:ind w:left="1428"/>
        <w:rPr>
          <w:b/>
          <w:bCs/>
        </w:rPr>
      </w:pPr>
      <w:r w:rsidRPr="00E40813">
        <w:rPr>
          <w:rFonts w:ascii="Segoe UI Emoji" w:hAnsi="Segoe UI Emoji"/>
        </w:rPr>
        <w:t>📅</w:t>
      </w:r>
      <w:r>
        <w:t xml:space="preserve"> </w:t>
      </w:r>
      <w:r w:rsidR="00B101D3" w:rsidRPr="00B101D3">
        <w:rPr>
          <w:b/>
        </w:rPr>
        <w:t>2</w:t>
      </w:r>
      <w:r w:rsidR="00E46B8E">
        <w:rPr>
          <w:b/>
        </w:rPr>
        <w:t>9</w:t>
      </w:r>
      <w:r w:rsidRPr="00B101D3">
        <w:rPr>
          <w:b/>
          <w:bCs/>
        </w:rPr>
        <w:t>.</w:t>
      </w:r>
      <w:r w:rsidRPr="00E40813">
        <w:rPr>
          <w:b/>
          <w:bCs/>
        </w:rPr>
        <w:t xml:space="preserve"> </w:t>
      </w:r>
      <w:r w:rsidR="00E46B8E">
        <w:rPr>
          <w:b/>
          <w:bCs/>
        </w:rPr>
        <w:t>svibnja</w:t>
      </w:r>
      <w:r w:rsidR="00B101D3">
        <w:rPr>
          <w:b/>
          <w:bCs/>
        </w:rPr>
        <w:t xml:space="preserve"> 2026</w:t>
      </w:r>
      <w:r w:rsidRPr="00E40813">
        <w:rPr>
          <w:b/>
          <w:bCs/>
        </w:rPr>
        <w:t>. (</w:t>
      </w:r>
      <w:r w:rsidR="00E46B8E">
        <w:rPr>
          <w:b/>
          <w:bCs/>
        </w:rPr>
        <w:t>petak</w:t>
      </w:r>
      <w:r w:rsidRPr="00E40813">
        <w:rPr>
          <w:b/>
          <w:bCs/>
        </w:rPr>
        <w:t>)</w:t>
      </w:r>
      <w:r>
        <w:br/>
      </w:r>
      <w:r w:rsidRPr="00E40813">
        <w:rPr>
          <w:rFonts w:ascii="Segoe UI Emoji" w:hAnsi="Segoe UI Emoji"/>
        </w:rPr>
        <w:t>🕙</w:t>
      </w:r>
      <w:r>
        <w:t xml:space="preserve"> </w:t>
      </w:r>
      <w:r w:rsidR="00E46B8E">
        <w:rPr>
          <w:b/>
          <w:bCs/>
        </w:rPr>
        <w:t>u 10:3</w:t>
      </w:r>
      <w:r w:rsidRPr="00E40813">
        <w:rPr>
          <w:b/>
          <w:bCs/>
        </w:rPr>
        <w:t>0 sati</w:t>
      </w:r>
      <w:r>
        <w:br/>
      </w:r>
      <w:r w:rsidRPr="00E40813">
        <w:rPr>
          <w:rFonts w:ascii="Segoe UI Emoji" w:hAnsi="Segoe UI Emoji"/>
        </w:rPr>
        <w:t>📍</w:t>
      </w:r>
      <w:r>
        <w:t xml:space="preserve"> </w:t>
      </w:r>
      <w:r w:rsidRPr="00E40813">
        <w:rPr>
          <w:b/>
          <w:bCs/>
        </w:rPr>
        <w:t xml:space="preserve">Institut za poljoprivredu i turizam, Karla </w:t>
      </w:r>
      <w:proofErr w:type="spellStart"/>
      <w:r w:rsidRPr="00E40813">
        <w:rPr>
          <w:b/>
          <w:bCs/>
        </w:rPr>
        <w:t>Huguesa</w:t>
      </w:r>
      <w:proofErr w:type="spellEnd"/>
      <w:r w:rsidRPr="00E40813">
        <w:rPr>
          <w:b/>
          <w:bCs/>
        </w:rPr>
        <w:t xml:space="preserve"> 8, 52440 Poreč</w:t>
      </w:r>
      <w:r>
        <w:br/>
      </w:r>
      <w:r w:rsidRPr="00E40813">
        <w:rPr>
          <w:b/>
          <w:bCs/>
        </w:rPr>
        <w:t>Sala za sastanke (1. kat)</w:t>
      </w:r>
    </w:p>
    <w:p w:rsidR="00B101D3" w:rsidRDefault="00B101D3" w:rsidP="005A0F1C">
      <w:pPr>
        <w:pStyle w:val="Odlomakpopisa"/>
        <w:spacing w:before="100" w:beforeAutospacing="1" w:after="100" w:afterAutospacing="1"/>
        <w:ind w:left="1428"/>
      </w:pPr>
    </w:p>
    <w:p w:rsidR="00FA554F" w:rsidRDefault="00FA554F" w:rsidP="00BE431F">
      <w:pPr>
        <w:pStyle w:val="Odlomakpopisa"/>
        <w:numPr>
          <w:ilvl w:val="0"/>
          <w:numId w:val="6"/>
        </w:numPr>
        <w:jc w:val="both"/>
      </w:pPr>
      <w:r>
        <w:t>Na testiranje se pozivaju sljedeći kandidati koji su zadovoljili osnovne uvjete Natječaja:</w:t>
      </w:r>
    </w:p>
    <w:p w:rsidR="00FA554F" w:rsidRDefault="00FA554F" w:rsidP="00FA554F">
      <w:pPr>
        <w:pStyle w:val="Odlomakpopisa"/>
        <w:jc w:val="both"/>
      </w:pPr>
    </w:p>
    <w:p w:rsidR="00FA554F" w:rsidRPr="00264622" w:rsidRDefault="00FA554F" w:rsidP="00FA554F">
      <w:pPr>
        <w:pStyle w:val="Odlomakpopisa"/>
        <w:jc w:val="both"/>
        <w:rPr>
          <w:b/>
        </w:rPr>
      </w:pPr>
      <w:r w:rsidRPr="00264622">
        <w:rPr>
          <w:b/>
        </w:rPr>
        <w:t xml:space="preserve">1. Manuela </w:t>
      </w:r>
      <w:proofErr w:type="spellStart"/>
      <w:r w:rsidRPr="00264622">
        <w:rPr>
          <w:b/>
        </w:rPr>
        <w:t>Vrtačić</w:t>
      </w:r>
      <w:proofErr w:type="spellEnd"/>
      <w:r w:rsidRPr="00264622">
        <w:rPr>
          <w:b/>
        </w:rPr>
        <w:t xml:space="preserve">, </w:t>
      </w:r>
      <w:proofErr w:type="spellStart"/>
      <w:r w:rsidRPr="00264622">
        <w:rPr>
          <w:b/>
        </w:rPr>
        <w:t>Mandelici</w:t>
      </w:r>
      <w:proofErr w:type="spellEnd"/>
      <w:r w:rsidRPr="00264622">
        <w:rPr>
          <w:b/>
        </w:rPr>
        <w:t xml:space="preserve"> 65, 52342 </w:t>
      </w:r>
      <w:proofErr w:type="spellStart"/>
      <w:r w:rsidRPr="00264622">
        <w:rPr>
          <w:b/>
        </w:rPr>
        <w:t>Svetvinčenat</w:t>
      </w:r>
      <w:proofErr w:type="spellEnd"/>
    </w:p>
    <w:p w:rsidR="00FA554F" w:rsidRPr="00264622" w:rsidRDefault="00FA554F" w:rsidP="00264622">
      <w:pPr>
        <w:pStyle w:val="Odlomakpopisa"/>
        <w:jc w:val="both"/>
        <w:rPr>
          <w:b/>
        </w:rPr>
      </w:pPr>
      <w:r w:rsidRPr="00264622">
        <w:rPr>
          <w:b/>
        </w:rPr>
        <w:t>2. Darija Babić</w:t>
      </w:r>
      <w:r w:rsidR="00264622" w:rsidRPr="00264622">
        <w:rPr>
          <w:b/>
        </w:rPr>
        <w:t xml:space="preserve">, Glagoljaška 9 </w:t>
      </w:r>
      <w:proofErr w:type="spellStart"/>
      <w:r w:rsidR="00264622" w:rsidRPr="00264622">
        <w:rPr>
          <w:b/>
        </w:rPr>
        <w:t>Finida</w:t>
      </w:r>
      <w:proofErr w:type="spellEnd"/>
      <w:r w:rsidR="00264622" w:rsidRPr="00264622">
        <w:rPr>
          <w:b/>
        </w:rPr>
        <w:t>, 52 440 Poreč</w:t>
      </w:r>
    </w:p>
    <w:p w:rsidR="00264622" w:rsidRDefault="00264622" w:rsidP="00264622">
      <w:pPr>
        <w:pStyle w:val="Odlomakpopisa"/>
        <w:jc w:val="both"/>
      </w:pPr>
    </w:p>
    <w:p w:rsidR="00264622" w:rsidRDefault="00264622" w:rsidP="00264622">
      <w:pPr>
        <w:pStyle w:val="Odlomakpopisa"/>
        <w:jc w:val="both"/>
      </w:pPr>
    </w:p>
    <w:p w:rsidR="006144B6" w:rsidRDefault="00A9722D" w:rsidP="00FA554F">
      <w:pPr>
        <w:pStyle w:val="Odlomakpopisa"/>
        <w:numPr>
          <w:ilvl w:val="0"/>
          <w:numId w:val="6"/>
        </w:numPr>
        <w:jc w:val="both"/>
      </w:pPr>
      <w:r w:rsidRPr="00E241B2">
        <w:t>Za</w:t>
      </w:r>
      <w:r w:rsidR="006144B6">
        <w:t xml:space="preserve"> pristupnika </w:t>
      </w:r>
      <w:r w:rsidRPr="00E241B2">
        <w:t xml:space="preserve">koji </w:t>
      </w:r>
      <w:r w:rsidR="00884A85" w:rsidRPr="00E241B2">
        <w:t>n</w:t>
      </w:r>
      <w:r w:rsidRPr="00E241B2">
        <w:t>e pristupi testiranju, smatrat će se da je po</w:t>
      </w:r>
      <w:r w:rsidR="007772B2">
        <w:t>vukao prijavu na javni natječaj.</w:t>
      </w:r>
    </w:p>
    <w:p w:rsidR="006144B6" w:rsidRPr="00E241B2" w:rsidRDefault="006144B6" w:rsidP="005A0F1C">
      <w:pPr>
        <w:jc w:val="both"/>
      </w:pPr>
    </w:p>
    <w:p w:rsidR="006144B6" w:rsidRPr="005A0F1C" w:rsidRDefault="006144B6" w:rsidP="005A0F1C">
      <w:pPr>
        <w:pStyle w:val="Odlomakpopisa"/>
        <w:numPr>
          <w:ilvl w:val="0"/>
          <w:numId w:val="6"/>
        </w:numPr>
        <w:jc w:val="both"/>
      </w:pPr>
      <w:r>
        <w:t>Pristupnici su dužni ponijeti osobnu iskaznicu ili drugi važeći identifikacijski dokument.</w:t>
      </w:r>
      <w:r>
        <w:br/>
      </w:r>
      <w:r w:rsidRPr="00B101D3">
        <w:rPr>
          <w:bCs/>
        </w:rPr>
        <w:t>Nepojavljivanje u zakazano vrijeme smatrat će se odustajanjem od sudjelovanja u natječajnom postupku.</w:t>
      </w:r>
    </w:p>
    <w:p w:rsidR="006144B6" w:rsidRDefault="006144B6" w:rsidP="005A0F1C">
      <w:pPr>
        <w:pStyle w:val="Odlomakpopisa"/>
        <w:spacing w:before="100" w:beforeAutospacing="1" w:after="100" w:afterAutospacing="1"/>
      </w:pPr>
    </w:p>
    <w:p w:rsidR="006144B6" w:rsidRDefault="006144B6" w:rsidP="005A0F1C">
      <w:pPr>
        <w:pStyle w:val="Odlomakpopisa"/>
        <w:numPr>
          <w:ilvl w:val="0"/>
          <w:numId w:val="6"/>
        </w:numPr>
        <w:spacing w:before="100" w:beforeAutospacing="1" w:after="100" w:afterAutospacing="1"/>
      </w:pPr>
      <w:r>
        <w:t xml:space="preserve">Nakon </w:t>
      </w:r>
      <w:r w:rsidR="00816EBC">
        <w:t>pismenog</w:t>
      </w:r>
      <w:r w:rsidR="00FC497D">
        <w:t xml:space="preserve"> </w:t>
      </w:r>
      <w:r>
        <w:t>testiranja</w:t>
      </w:r>
      <w:r w:rsidR="00264622">
        <w:t>,</w:t>
      </w:r>
      <w:r>
        <w:t xml:space="preserve"> </w:t>
      </w:r>
      <w:r w:rsidR="00E46B8E">
        <w:t xml:space="preserve">pristupnici </w:t>
      </w:r>
      <w:r w:rsidR="00FA554F">
        <w:t>koji su zadovoljili na testiranju</w:t>
      </w:r>
      <w:r w:rsidR="00264622">
        <w:t>,</w:t>
      </w:r>
      <w:r w:rsidR="00FA554F">
        <w:t xml:space="preserve"> </w:t>
      </w:r>
      <w:r w:rsidR="00E46B8E">
        <w:t xml:space="preserve">će se </w:t>
      </w:r>
      <w:r>
        <w:t xml:space="preserve"> pozvat</w:t>
      </w:r>
      <w:r w:rsidR="00E46B8E">
        <w:t>i</w:t>
      </w:r>
      <w:r>
        <w:t xml:space="preserve"> na razgovor koji će biti održan isti dan, </w:t>
      </w:r>
      <w:r w:rsidR="00E46B8E">
        <w:t>petak 29</w:t>
      </w:r>
      <w:r w:rsidR="00B101D3">
        <w:t xml:space="preserve">. </w:t>
      </w:r>
      <w:r w:rsidR="00E46B8E">
        <w:t>svibnja</w:t>
      </w:r>
      <w:r w:rsidR="00B101D3">
        <w:t xml:space="preserve"> 2026. </w:t>
      </w:r>
      <w:r w:rsidR="00E46B8E">
        <w:t>od 11:3</w:t>
      </w:r>
      <w:r w:rsidR="00B101D3">
        <w:t>0 sati</w:t>
      </w:r>
      <w:r w:rsidR="00FC497D">
        <w:t xml:space="preserve">, te na provjeru praktičnih vještina iz analiza vina pred Povjerenstvom u Vinarskom laboratoriju. </w:t>
      </w:r>
    </w:p>
    <w:p w:rsidR="00FA554F" w:rsidRDefault="00FA554F" w:rsidP="00FA554F">
      <w:pPr>
        <w:pStyle w:val="Odlomakpopisa"/>
        <w:spacing w:before="100" w:beforeAutospacing="1" w:after="100" w:afterAutospacing="1"/>
      </w:pPr>
    </w:p>
    <w:p w:rsidR="006144B6" w:rsidRDefault="006144B6" w:rsidP="005A0F1C">
      <w:pPr>
        <w:pStyle w:val="Odlomakpopisa"/>
        <w:numPr>
          <w:ilvl w:val="0"/>
          <w:numId w:val="6"/>
        </w:numPr>
        <w:jc w:val="both"/>
      </w:pPr>
      <w:r>
        <w:t>Izvori za pripremanje pristupnika za testiranje su:</w:t>
      </w:r>
    </w:p>
    <w:p w:rsidR="006144B6" w:rsidRPr="004F6980" w:rsidRDefault="00264622" w:rsidP="00B101D3">
      <w:pPr>
        <w:pStyle w:val="Odlomakpopisa"/>
        <w:numPr>
          <w:ilvl w:val="0"/>
          <w:numId w:val="8"/>
        </w:numPr>
        <w:jc w:val="both"/>
      </w:pPr>
      <w:r>
        <w:rPr>
          <w:color w:val="222222"/>
        </w:rPr>
        <w:t xml:space="preserve">Zakon o vinu (NN </w:t>
      </w:r>
      <w:r w:rsidR="004F6980">
        <w:rPr>
          <w:color w:val="222222"/>
        </w:rPr>
        <w:t>32/2019)</w:t>
      </w:r>
    </w:p>
    <w:p w:rsidR="004F6980" w:rsidRPr="004F6980" w:rsidRDefault="004F6980" w:rsidP="004F6980">
      <w:pPr>
        <w:pStyle w:val="Odlomakpopisa"/>
        <w:ind w:left="708"/>
        <w:jc w:val="both"/>
      </w:pPr>
    </w:p>
    <w:p w:rsidR="004F6980" w:rsidRDefault="00791B49" w:rsidP="004F6980">
      <w:pPr>
        <w:ind w:left="708"/>
        <w:jc w:val="both"/>
      </w:pPr>
      <w:hyperlink r:id="rId6" w:history="1">
        <w:r w:rsidR="004F6980" w:rsidRPr="003223D6">
          <w:rPr>
            <w:rStyle w:val="Hiperveza"/>
          </w:rPr>
          <w:t>https://narodne-novine.nn.hr/clanci/sluzbeni/2019_03_32_641.html</w:t>
        </w:r>
      </w:hyperlink>
    </w:p>
    <w:p w:rsidR="004F6980" w:rsidRPr="00B101D3" w:rsidRDefault="004F6980" w:rsidP="004F6980">
      <w:pPr>
        <w:pStyle w:val="Odlomakpopisa"/>
        <w:ind w:left="708"/>
        <w:jc w:val="both"/>
      </w:pPr>
    </w:p>
    <w:p w:rsidR="004F6980" w:rsidRPr="004F6980" w:rsidRDefault="004F6980" w:rsidP="004F6980">
      <w:pPr>
        <w:pStyle w:val="Odlomakpopisa"/>
        <w:numPr>
          <w:ilvl w:val="0"/>
          <w:numId w:val="8"/>
        </w:numPr>
        <w:jc w:val="both"/>
      </w:pPr>
      <w:r>
        <w:rPr>
          <w:color w:val="222222"/>
        </w:rPr>
        <w:t xml:space="preserve">Pravilnik o vinarstvu (NN </w:t>
      </w:r>
      <w:r w:rsidRPr="004F6980">
        <w:rPr>
          <w:color w:val="222222"/>
        </w:rPr>
        <w:t>81/2022, 75/2023, 81/2023, , 82/2024, 5/2026)</w:t>
      </w:r>
    </w:p>
    <w:p w:rsidR="004F6980" w:rsidRPr="004F6980" w:rsidRDefault="004F6980" w:rsidP="004F6980">
      <w:pPr>
        <w:jc w:val="both"/>
      </w:pPr>
    </w:p>
    <w:p w:rsidR="004F6980" w:rsidRDefault="00791B49" w:rsidP="004F6980">
      <w:pPr>
        <w:pStyle w:val="Odlomakpopisa"/>
        <w:ind w:left="708"/>
        <w:jc w:val="both"/>
        <w:rPr>
          <w:color w:val="222222"/>
        </w:rPr>
      </w:pPr>
      <w:hyperlink r:id="rId7" w:history="1">
        <w:r w:rsidR="004F6980" w:rsidRPr="003223D6">
          <w:rPr>
            <w:rStyle w:val="Hiperveza"/>
          </w:rPr>
          <w:t>https://narodne-novine.nn.hr/clanci/sluzbeni/2022_07_81_1183.html</w:t>
        </w:r>
      </w:hyperlink>
    </w:p>
    <w:p w:rsidR="004F6980" w:rsidRDefault="004F6980" w:rsidP="004F6980">
      <w:pPr>
        <w:pStyle w:val="Odlomakpopisa"/>
        <w:ind w:left="708"/>
        <w:jc w:val="both"/>
        <w:rPr>
          <w:color w:val="222222"/>
        </w:rPr>
      </w:pPr>
    </w:p>
    <w:p w:rsidR="004F6980" w:rsidRPr="004F6980" w:rsidRDefault="004F6980" w:rsidP="004F6980">
      <w:pPr>
        <w:pStyle w:val="Odlomakpopisa"/>
        <w:ind w:left="708"/>
        <w:jc w:val="both"/>
      </w:pPr>
      <w:r w:rsidRPr="004F6980">
        <w:rPr>
          <w:color w:val="222222"/>
        </w:rPr>
        <w:t xml:space="preserve"> </w:t>
      </w:r>
      <w:r>
        <w:rPr>
          <w:color w:val="222222"/>
        </w:rPr>
        <w:t xml:space="preserve"> </w:t>
      </w:r>
    </w:p>
    <w:p w:rsidR="004F6980" w:rsidRDefault="004F6980" w:rsidP="00FD3AF8">
      <w:pPr>
        <w:pStyle w:val="Odlomakpopisa"/>
        <w:numPr>
          <w:ilvl w:val="0"/>
          <w:numId w:val="8"/>
        </w:numPr>
        <w:jc w:val="both"/>
      </w:pPr>
      <w:proofErr w:type="spellStart"/>
      <w:r w:rsidRPr="004F6980">
        <w:t>Compendium</w:t>
      </w:r>
      <w:proofErr w:type="spellEnd"/>
      <w:r w:rsidRPr="004F6980">
        <w:t xml:space="preserve"> </w:t>
      </w:r>
      <w:proofErr w:type="spellStart"/>
      <w:r w:rsidRPr="004F6980">
        <w:t>of</w:t>
      </w:r>
      <w:proofErr w:type="spellEnd"/>
      <w:r w:rsidRPr="004F6980">
        <w:t xml:space="preserve"> </w:t>
      </w:r>
      <w:proofErr w:type="spellStart"/>
      <w:r w:rsidRPr="004F6980">
        <w:t>International</w:t>
      </w:r>
      <w:proofErr w:type="spellEnd"/>
      <w:r w:rsidRPr="004F6980">
        <w:t xml:space="preserve"> </w:t>
      </w:r>
      <w:proofErr w:type="spellStart"/>
      <w:r w:rsidRPr="004F6980">
        <w:t>Methods</w:t>
      </w:r>
      <w:proofErr w:type="spellEnd"/>
      <w:r w:rsidRPr="004F6980">
        <w:t xml:space="preserve"> </w:t>
      </w:r>
      <w:proofErr w:type="spellStart"/>
      <w:r w:rsidRPr="004F6980">
        <w:t>of</w:t>
      </w:r>
      <w:proofErr w:type="spellEnd"/>
      <w:r w:rsidRPr="004F6980">
        <w:t xml:space="preserve"> </w:t>
      </w:r>
      <w:proofErr w:type="spellStart"/>
      <w:r w:rsidRPr="004F6980">
        <w:t>Wine</w:t>
      </w:r>
      <w:proofErr w:type="spellEnd"/>
      <w:r w:rsidRPr="004F6980">
        <w:t xml:space="preserve"> </w:t>
      </w:r>
      <w:proofErr w:type="spellStart"/>
      <w:r w:rsidRPr="004F6980">
        <w:t>and</w:t>
      </w:r>
      <w:proofErr w:type="spellEnd"/>
      <w:r w:rsidRPr="004F6980">
        <w:t xml:space="preserve"> Must </w:t>
      </w:r>
      <w:proofErr w:type="spellStart"/>
      <w:r w:rsidRPr="004F6980">
        <w:t>Analysis</w:t>
      </w:r>
      <w:proofErr w:type="spellEnd"/>
      <w:r w:rsidR="00FD3AF8">
        <w:t xml:space="preserve">, </w:t>
      </w:r>
      <w:proofErr w:type="spellStart"/>
      <w:r w:rsidR="00FD3AF8" w:rsidRPr="00FD3AF8">
        <w:t>International</w:t>
      </w:r>
      <w:proofErr w:type="spellEnd"/>
      <w:r w:rsidR="00FD3AF8" w:rsidRPr="00FD3AF8">
        <w:t xml:space="preserve"> </w:t>
      </w:r>
      <w:proofErr w:type="spellStart"/>
      <w:r w:rsidR="00FD3AF8" w:rsidRPr="00FD3AF8">
        <w:t>Organization</w:t>
      </w:r>
      <w:proofErr w:type="spellEnd"/>
      <w:r w:rsidR="00FD3AF8" w:rsidRPr="00FD3AF8">
        <w:t xml:space="preserve"> </w:t>
      </w:r>
      <w:proofErr w:type="spellStart"/>
      <w:r w:rsidR="00FD3AF8" w:rsidRPr="00FD3AF8">
        <w:t>of</w:t>
      </w:r>
      <w:proofErr w:type="spellEnd"/>
      <w:r w:rsidR="00FD3AF8" w:rsidRPr="00FD3AF8">
        <w:t xml:space="preserve"> Vine </w:t>
      </w:r>
      <w:proofErr w:type="spellStart"/>
      <w:r w:rsidR="00FD3AF8" w:rsidRPr="00FD3AF8">
        <w:t>and</w:t>
      </w:r>
      <w:proofErr w:type="spellEnd"/>
      <w:r w:rsidR="00FD3AF8" w:rsidRPr="00FD3AF8">
        <w:t xml:space="preserve"> </w:t>
      </w:r>
      <w:proofErr w:type="spellStart"/>
      <w:r w:rsidR="00FD3AF8" w:rsidRPr="00FD3AF8">
        <w:t>Wine</w:t>
      </w:r>
      <w:proofErr w:type="spellEnd"/>
    </w:p>
    <w:p w:rsidR="00FD3AF8" w:rsidRDefault="00FD3AF8" w:rsidP="00FD3AF8">
      <w:pPr>
        <w:ind w:left="708"/>
        <w:jc w:val="both"/>
      </w:pPr>
    </w:p>
    <w:p w:rsidR="004F6980" w:rsidRDefault="00791B49" w:rsidP="004F6980">
      <w:pPr>
        <w:pStyle w:val="Odlomakpopisa"/>
        <w:ind w:left="708"/>
        <w:jc w:val="both"/>
      </w:pPr>
      <w:hyperlink r:id="rId8" w:history="1">
        <w:r w:rsidR="00FD3AF8" w:rsidRPr="003223D6">
          <w:rPr>
            <w:rStyle w:val="Hiperveza"/>
          </w:rPr>
          <w:t>https://www.oiv.int/standards/compendium-of-international-methods-of-wine-and-must-analysis/?utm_source=chatgpt.com</w:t>
        </w:r>
      </w:hyperlink>
    </w:p>
    <w:p w:rsidR="006144B6" w:rsidRDefault="006144B6" w:rsidP="00FD3AF8">
      <w:pPr>
        <w:jc w:val="both"/>
        <w:rPr>
          <w:lang w:eastAsia="en-US"/>
        </w:rPr>
      </w:pPr>
    </w:p>
    <w:p w:rsidR="008A146E" w:rsidRPr="00070C1D" w:rsidRDefault="008A146E" w:rsidP="008A146E">
      <w:pPr>
        <w:pStyle w:val="Odlomakpopisa"/>
        <w:ind w:left="709"/>
        <w:jc w:val="both"/>
        <w:rPr>
          <w:rFonts w:ascii="Arial" w:hAnsi="Arial" w:cs="Arial"/>
          <w:color w:val="000000" w:themeColor="text1"/>
        </w:rPr>
      </w:pPr>
    </w:p>
    <w:p w:rsidR="005A0F1C" w:rsidRDefault="00875C13" w:rsidP="005A0F1C">
      <w:pPr>
        <w:pStyle w:val="Odlomakpopisa"/>
        <w:numPr>
          <w:ilvl w:val="0"/>
          <w:numId w:val="6"/>
        </w:numPr>
        <w:jc w:val="both"/>
      </w:pPr>
      <w:r w:rsidRPr="0056062F">
        <w:t>Pi</w:t>
      </w:r>
      <w:r w:rsidR="00E241B2" w:rsidRPr="0056062F">
        <w:t xml:space="preserve">sani dio testiranja trajat će </w:t>
      </w:r>
      <w:r w:rsidR="00FA554F">
        <w:t>60</w:t>
      </w:r>
      <w:r w:rsidRPr="0056062F">
        <w:t xml:space="preserve"> minuta</w:t>
      </w:r>
      <w:r w:rsidR="005A0F1C">
        <w:t xml:space="preserve"> te će pristupnici sve dodatne upute </w:t>
      </w:r>
      <w:r w:rsidR="00CB4C2C">
        <w:t>o provođenju testiranja dobiti pr</w:t>
      </w:r>
      <w:r w:rsidR="005A0F1C">
        <w:t xml:space="preserve">ije početka testiranja. Pristupnici su </w:t>
      </w:r>
      <w:r w:rsidRPr="0056062F">
        <w:t>dužni pri</w:t>
      </w:r>
      <w:r w:rsidR="005A0F1C">
        <w:t xml:space="preserve">državati se utvrđenog vremena </w:t>
      </w:r>
      <w:r w:rsidRPr="0056062F">
        <w:t xml:space="preserve">testiranja. Za vrijeme pisane provjere znanja i sposobnosti </w:t>
      </w:r>
      <w:r w:rsidR="005A0F1C">
        <w:t xml:space="preserve">pristupnici </w:t>
      </w:r>
      <w:r w:rsidRPr="0056062F">
        <w:t xml:space="preserve">ne smiju </w:t>
      </w:r>
      <w:r w:rsidR="005A0F1C">
        <w:t xml:space="preserve">razgovarati s ostalim pristupnicima </w:t>
      </w:r>
      <w:r w:rsidR="00A9722D" w:rsidRPr="0056062F">
        <w:t>ili na drugi način remetiti mir i red i ne smiju se koristiti mobitelima ili drugim komunikacijskim uređajima</w:t>
      </w:r>
      <w:r w:rsidRPr="0056062F">
        <w:t xml:space="preserve">. </w:t>
      </w:r>
      <w:r w:rsidR="005A0F1C">
        <w:t xml:space="preserve">Pristupnici </w:t>
      </w:r>
      <w:r w:rsidRPr="0056062F">
        <w:t xml:space="preserve">koji bi se ponašali neprimjereno ili bi prekršili jedno od naprijed navedenih pravila bit će udaljeni s testiranja </w:t>
      </w:r>
      <w:r w:rsidR="0056062F">
        <w:t>i njihov rezultat i rad Povjerenstvo</w:t>
      </w:r>
      <w:r w:rsidRPr="0056062F">
        <w:t xml:space="preserve"> neće bodovati.</w:t>
      </w:r>
    </w:p>
    <w:p w:rsidR="005A0F1C" w:rsidRDefault="005A0F1C" w:rsidP="005A0F1C">
      <w:pPr>
        <w:pStyle w:val="Odlomakpopisa"/>
        <w:jc w:val="both"/>
      </w:pPr>
    </w:p>
    <w:p w:rsidR="005A0F1C" w:rsidRPr="0037040A" w:rsidRDefault="00875C13" w:rsidP="005A0F1C">
      <w:pPr>
        <w:pStyle w:val="Odlomakpopisa"/>
        <w:numPr>
          <w:ilvl w:val="0"/>
          <w:numId w:val="6"/>
        </w:numPr>
        <w:jc w:val="both"/>
        <w:rPr>
          <w:color w:val="000000" w:themeColor="text1"/>
        </w:rPr>
      </w:pPr>
      <w:r w:rsidRPr="0056062F">
        <w:t>Za pisanu provjeru znanja</w:t>
      </w:r>
      <w:r w:rsidR="005A0F1C">
        <w:t xml:space="preserve"> pristupnicima </w:t>
      </w:r>
      <w:r w:rsidRPr="0056062F">
        <w:t xml:space="preserve">se dodjeljuje broj bodova od </w:t>
      </w:r>
      <w:r w:rsidR="00A9722D" w:rsidRPr="0056062F">
        <w:t>0</w:t>
      </w:r>
      <w:r w:rsidR="002D3E7F">
        <w:t xml:space="preserve"> do 20</w:t>
      </w:r>
      <w:r w:rsidR="005A0F1C">
        <w:t xml:space="preserve">. Smatra se da su pristupnici </w:t>
      </w:r>
      <w:r w:rsidRPr="0056062F">
        <w:t>zadovoljili na tes</w:t>
      </w:r>
      <w:r w:rsidR="009C5F76">
        <w:t xml:space="preserve">tiranju ako su dobili najmanje </w:t>
      </w:r>
      <w:r w:rsidR="002D3E7F">
        <w:t>1</w:t>
      </w:r>
      <w:r w:rsidR="00264622">
        <w:t>0</w:t>
      </w:r>
      <w:r w:rsidRPr="0056062F">
        <w:t xml:space="preserve"> bodova i oni </w:t>
      </w:r>
      <w:r w:rsidR="00A9722D" w:rsidRPr="0056062F">
        <w:t xml:space="preserve">mogu </w:t>
      </w:r>
      <w:r w:rsidRPr="0056062F">
        <w:t>pristup</w:t>
      </w:r>
      <w:r w:rsidR="00A9722D" w:rsidRPr="0056062F">
        <w:t>iti</w:t>
      </w:r>
      <w:r w:rsidR="0056062F" w:rsidRPr="0056062F">
        <w:t xml:space="preserve"> razgovoru s Povjerenstvom</w:t>
      </w:r>
      <w:r w:rsidR="00FC497D">
        <w:t>, te provjeri praktičnih vještina</w:t>
      </w:r>
      <w:r w:rsidR="005A0F1C">
        <w:t xml:space="preserve"> </w:t>
      </w:r>
      <w:r w:rsidR="00FC497D">
        <w:t xml:space="preserve">iz analiza vina u Vinarskom laboratoriju. </w:t>
      </w:r>
      <w:r w:rsidR="0056062F" w:rsidRPr="0056062F">
        <w:t>Povjerenstvo</w:t>
      </w:r>
      <w:r w:rsidR="005A0F1C">
        <w:t xml:space="preserve"> će kroz razgovor s pristupnicima</w:t>
      </w:r>
      <w:r w:rsidRPr="0056062F">
        <w:t xml:space="preserve"> utvrditi interese, profesionalne ciljev</w:t>
      </w:r>
      <w:r w:rsidR="0056062F" w:rsidRPr="0056062F">
        <w:t>e i motivaciju kandidata za rad</w:t>
      </w:r>
      <w:r w:rsidR="00F1779C">
        <w:t xml:space="preserve">, </w:t>
      </w:r>
      <w:r w:rsidR="00F1779C" w:rsidRPr="0037040A">
        <w:rPr>
          <w:color w:val="000000" w:themeColor="text1"/>
        </w:rPr>
        <w:t>te kroz provjeru praktičnih vještina utvrditi da li kandidat zadovoljava za rad u Vinarskom laborato</w:t>
      </w:r>
      <w:r w:rsidR="00D10AC1" w:rsidRPr="0037040A">
        <w:rPr>
          <w:color w:val="000000" w:themeColor="text1"/>
        </w:rPr>
        <w:t>riju na radnom mjestu laboranta – tehničkog suradnika.</w:t>
      </w:r>
    </w:p>
    <w:p w:rsidR="005A0F1C" w:rsidRDefault="005A0F1C" w:rsidP="005A0F1C">
      <w:pPr>
        <w:pStyle w:val="Odlomakpopisa"/>
      </w:pPr>
    </w:p>
    <w:p w:rsidR="005A0F1C" w:rsidRDefault="005A0F1C" w:rsidP="005A0F1C">
      <w:pPr>
        <w:pStyle w:val="Odlomakpopisa"/>
        <w:numPr>
          <w:ilvl w:val="0"/>
          <w:numId w:val="6"/>
        </w:numPr>
        <w:jc w:val="both"/>
      </w:pPr>
      <w:r>
        <w:t xml:space="preserve">Nakon provedbe testiranja i razgovora </w:t>
      </w:r>
      <w:r w:rsidR="0056062F" w:rsidRPr="0056062F">
        <w:t>Povjerenstvo</w:t>
      </w:r>
      <w:r w:rsidR="00875C13" w:rsidRPr="0056062F">
        <w:t xml:space="preserve"> utvr</w:t>
      </w:r>
      <w:r w:rsidR="007B3817">
        <w:t xml:space="preserve">đuje rang listu kandidata prema </w:t>
      </w:r>
      <w:r w:rsidR="00AF0153">
        <w:t xml:space="preserve">uvjetima natječaja te </w:t>
      </w:r>
      <w:r w:rsidR="00875C13" w:rsidRPr="0056062F">
        <w:t>ukupnom broju bodova ostvar</w:t>
      </w:r>
      <w:r w:rsidR="007B3817">
        <w:t xml:space="preserve">enih na testiranju i </w:t>
      </w:r>
      <w:r>
        <w:t>razgovoru.</w:t>
      </w:r>
    </w:p>
    <w:p w:rsidR="005A0F1C" w:rsidRDefault="005A0F1C" w:rsidP="005A0F1C">
      <w:pPr>
        <w:pStyle w:val="Odlomakpopisa"/>
      </w:pPr>
    </w:p>
    <w:p w:rsidR="00875C13" w:rsidRDefault="007B3817" w:rsidP="005A0F1C">
      <w:pPr>
        <w:pStyle w:val="Odlomakpopisa"/>
        <w:numPr>
          <w:ilvl w:val="0"/>
          <w:numId w:val="6"/>
        </w:numPr>
        <w:jc w:val="both"/>
      </w:pPr>
      <w:r>
        <w:t>O</w:t>
      </w:r>
      <w:r w:rsidR="0056062F" w:rsidRPr="0056062F">
        <w:t xml:space="preserve">dluku o izboru </w:t>
      </w:r>
      <w:r w:rsidR="00875C13" w:rsidRPr="0056062F">
        <w:t>kandidata</w:t>
      </w:r>
      <w:r>
        <w:t xml:space="preserve"> Institut za poljoprivredu i turizam objaviti će</w:t>
      </w:r>
      <w:r w:rsidR="0056062F" w:rsidRPr="0056062F">
        <w:t xml:space="preserve"> na web-stranici</w:t>
      </w:r>
      <w:r>
        <w:t xml:space="preserve"> Instituta:</w:t>
      </w:r>
      <w:r w:rsidR="0056062F" w:rsidRPr="0056062F">
        <w:t xml:space="preserve"> </w:t>
      </w:r>
      <w:hyperlink r:id="rId9" w:history="1">
        <w:r w:rsidR="0056062F" w:rsidRPr="0056062F">
          <w:rPr>
            <w:rStyle w:val="Hiperveza"/>
          </w:rPr>
          <w:t>www.iptpo.hr</w:t>
        </w:r>
      </w:hyperlink>
      <w:r w:rsidR="0056062F">
        <w:t>.</w:t>
      </w:r>
    </w:p>
    <w:p w:rsidR="0056062F" w:rsidRDefault="0056062F" w:rsidP="0056062F">
      <w:pPr>
        <w:ind w:firstLine="708"/>
        <w:jc w:val="both"/>
      </w:pPr>
    </w:p>
    <w:p w:rsidR="0056062F" w:rsidRDefault="0056062F" w:rsidP="0056062F">
      <w:pPr>
        <w:ind w:firstLine="708"/>
        <w:jc w:val="both"/>
      </w:pPr>
    </w:p>
    <w:p w:rsidR="0056062F" w:rsidRDefault="0056062F" w:rsidP="0056062F">
      <w:pPr>
        <w:ind w:firstLine="708"/>
        <w:jc w:val="right"/>
      </w:pPr>
      <w:r>
        <w:t xml:space="preserve"> </w:t>
      </w:r>
    </w:p>
    <w:p w:rsidR="005A0F1C" w:rsidRDefault="0056062F" w:rsidP="005A0F1C">
      <w:pPr>
        <w:ind w:firstLine="708"/>
        <w:jc w:val="right"/>
      </w:pPr>
      <w:r>
        <w:t>INS</w:t>
      </w:r>
      <w:r w:rsidR="005A0F1C">
        <w:t>TITUT ZA POLJOPRIVREDU I TURIZAM</w:t>
      </w:r>
    </w:p>
    <w:p w:rsidR="0056062F" w:rsidRPr="0056062F" w:rsidRDefault="0056062F" w:rsidP="005A0F1C">
      <w:pPr>
        <w:ind w:firstLine="708"/>
        <w:jc w:val="right"/>
      </w:pPr>
      <w:r>
        <w:t>NATJEČAJNO POVJERENSTVO</w:t>
      </w:r>
    </w:p>
    <w:sectPr w:rsidR="0056062F" w:rsidRPr="00560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0358B"/>
    <w:multiLevelType w:val="multilevel"/>
    <w:tmpl w:val="C50C0B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2D60022F"/>
    <w:multiLevelType w:val="multilevel"/>
    <w:tmpl w:val="C6EC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23E73"/>
    <w:multiLevelType w:val="hybridMultilevel"/>
    <w:tmpl w:val="B2C4B500"/>
    <w:lvl w:ilvl="0" w:tplc="3D86A5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EE3E8F"/>
    <w:multiLevelType w:val="hybridMultilevel"/>
    <w:tmpl w:val="365E0A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A846E2"/>
    <w:multiLevelType w:val="hybridMultilevel"/>
    <w:tmpl w:val="7B1EBE26"/>
    <w:lvl w:ilvl="0" w:tplc="A1907F28">
      <w:start w:val="1"/>
      <w:numFmt w:val="decimal"/>
      <w:lvlText w:val="%1."/>
      <w:lvlJc w:val="left"/>
      <w:pPr>
        <w:ind w:left="708" w:firstLine="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323B9C"/>
    <w:multiLevelType w:val="hybridMultilevel"/>
    <w:tmpl w:val="B5F2723C"/>
    <w:lvl w:ilvl="0" w:tplc="D5A484F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8664A2"/>
    <w:multiLevelType w:val="multilevel"/>
    <w:tmpl w:val="F030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43A2A"/>
    <w:multiLevelType w:val="hybridMultilevel"/>
    <w:tmpl w:val="3BAA7D50"/>
    <w:lvl w:ilvl="0" w:tplc="88582394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13"/>
    <w:rsid w:val="000054C3"/>
    <w:rsid w:val="00070C1D"/>
    <w:rsid w:val="0008642A"/>
    <w:rsid w:val="000A503A"/>
    <w:rsid w:val="000A5624"/>
    <w:rsid w:val="000E2FAA"/>
    <w:rsid w:val="00196406"/>
    <w:rsid w:val="001D0913"/>
    <w:rsid w:val="00216EAC"/>
    <w:rsid w:val="00240DA8"/>
    <w:rsid w:val="00264622"/>
    <w:rsid w:val="002D3E7F"/>
    <w:rsid w:val="0037040A"/>
    <w:rsid w:val="003C1BCD"/>
    <w:rsid w:val="003C22E9"/>
    <w:rsid w:val="003E3F3E"/>
    <w:rsid w:val="003F3B0E"/>
    <w:rsid w:val="003F5721"/>
    <w:rsid w:val="004076C9"/>
    <w:rsid w:val="00414376"/>
    <w:rsid w:val="0041447D"/>
    <w:rsid w:val="00447474"/>
    <w:rsid w:val="004C2D11"/>
    <w:rsid w:val="004F2CE0"/>
    <w:rsid w:val="004F6980"/>
    <w:rsid w:val="0050788C"/>
    <w:rsid w:val="005271F6"/>
    <w:rsid w:val="00533D26"/>
    <w:rsid w:val="0056062F"/>
    <w:rsid w:val="005A0F1C"/>
    <w:rsid w:val="005F1564"/>
    <w:rsid w:val="006144B6"/>
    <w:rsid w:val="00646ABA"/>
    <w:rsid w:val="006976B4"/>
    <w:rsid w:val="006C0F9D"/>
    <w:rsid w:val="006C1C0F"/>
    <w:rsid w:val="006D14A8"/>
    <w:rsid w:val="007264EC"/>
    <w:rsid w:val="00776F7B"/>
    <w:rsid w:val="007772B2"/>
    <w:rsid w:val="007B3817"/>
    <w:rsid w:val="007F4CCB"/>
    <w:rsid w:val="00816EBC"/>
    <w:rsid w:val="00846DDE"/>
    <w:rsid w:val="00875C13"/>
    <w:rsid w:val="00884A85"/>
    <w:rsid w:val="0089655E"/>
    <w:rsid w:val="00897593"/>
    <w:rsid w:val="008A146E"/>
    <w:rsid w:val="00910E0E"/>
    <w:rsid w:val="0091189C"/>
    <w:rsid w:val="00924BCE"/>
    <w:rsid w:val="00946173"/>
    <w:rsid w:val="0096793B"/>
    <w:rsid w:val="009C5F76"/>
    <w:rsid w:val="00A20A88"/>
    <w:rsid w:val="00A604F8"/>
    <w:rsid w:val="00A67F92"/>
    <w:rsid w:val="00A80C13"/>
    <w:rsid w:val="00A9722D"/>
    <w:rsid w:val="00AA1FA8"/>
    <w:rsid w:val="00AA26B5"/>
    <w:rsid w:val="00AB79A4"/>
    <w:rsid w:val="00AC0256"/>
    <w:rsid w:val="00AE3E74"/>
    <w:rsid w:val="00AF0153"/>
    <w:rsid w:val="00AF1DE8"/>
    <w:rsid w:val="00B101D3"/>
    <w:rsid w:val="00B33BA5"/>
    <w:rsid w:val="00B441AA"/>
    <w:rsid w:val="00B7218E"/>
    <w:rsid w:val="00BD021B"/>
    <w:rsid w:val="00BD7548"/>
    <w:rsid w:val="00C36F3A"/>
    <w:rsid w:val="00CB0F15"/>
    <w:rsid w:val="00CB4C2C"/>
    <w:rsid w:val="00D00626"/>
    <w:rsid w:val="00D06996"/>
    <w:rsid w:val="00D10AC1"/>
    <w:rsid w:val="00D247B6"/>
    <w:rsid w:val="00D57D4B"/>
    <w:rsid w:val="00DA6521"/>
    <w:rsid w:val="00E241B2"/>
    <w:rsid w:val="00E40813"/>
    <w:rsid w:val="00E46B8E"/>
    <w:rsid w:val="00E548C9"/>
    <w:rsid w:val="00E87267"/>
    <w:rsid w:val="00EF29A4"/>
    <w:rsid w:val="00F13480"/>
    <w:rsid w:val="00F14BE5"/>
    <w:rsid w:val="00F1779C"/>
    <w:rsid w:val="00F24B8F"/>
    <w:rsid w:val="00F33998"/>
    <w:rsid w:val="00F52965"/>
    <w:rsid w:val="00F55756"/>
    <w:rsid w:val="00F82FB4"/>
    <w:rsid w:val="00FA554F"/>
    <w:rsid w:val="00FC497D"/>
    <w:rsid w:val="00FD3AF8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F557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5C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076C9"/>
    <w:rPr>
      <w:strike w:val="0"/>
      <w:dstrike w:val="0"/>
      <w:color w:val="159BC4"/>
      <w:u w:val="none"/>
      <w:effect w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43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376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070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07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346181857595783279msolistparagraph">
    <w:name w:val="gmail-m_346181857595783279msolistparagraph"/>
    <w:basedOn w:val="Normal"/>
    <w:rsid w:val="00DA6521"/>
    <w:pPr>
      <w:spacing w:before="100" w:beforeAutospacing="1" w:after="100" w:afterAutospacing="1"/>
    </w:pPr>
    <w:rPr>
      <w:rFonts w:eastAsiaTheme="minorHAnsi"/>
    </w:rPr>
  </w:style>
  <w:style w:type="character" w:styleId="SlijeenaHiperveza">
    <w:name w:val="FollowedHyperlink"/>
    <w:basedOn w:val="Zadanifontodlomka"/>
    <w:uiPriority w:val="99"/>
    <w:semiHidden/>
    <w:unhideWhenUsed/>
    <w:rsid w:val="0056062F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C22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C22E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C22E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22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22E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5575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F557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5C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076C9"/>
    <w:rPr>
      <w:strike w:val="0"/>
      <w:dstrike w:val="0"/>
      <w:color w:val="159BC4"/>
      <w:u w:val="none"/>
      <w:effect w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43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376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070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07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346181857595783279msolistparagraph">
    <w:name w:val="gmail-m_346181857595783279msolistparagraph"/>
    <w:basedOn w:val="Normal"/>
    <w:rsid w:val="00DA6521"/>
    <w:pPr>
      <w:spacing w:before="100" w:beforeAutospacing="1" w:after="100" w:afterAutospacing="1"/>
    </w:pPr>
    <w:rPr>
      <w:rFonts w:eastAsiaTheme="minorHAnsi"/>
    </w:rPr>
  </w:style>
  <w:style w:type="character" w:styleId="SlijeenaHiperveza">
    <w:name w:val="FollowedHyperlink"/>
    <w:basedOn w:val="Zadanifontodlomka"/>
    <w:uiPriority w:val="99"/>
    <w:semiHidden/>
    <w:unhideWhenUsed/>
    <w:rsid w:val="0056062F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C22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C22E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C22E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22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22E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5575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v.int/standards/compendium-of-international-methods-of-wine-and-must-analysis/?utm_source=chatgp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rodne-novine.nn.hr/clanci/sluzbeni/2022_07_81_118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9_03_32_641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tp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Brgles</dc:creator>
  <cp:lastModifiedBy>Sanja Radeka</cp:lastModifiedBy>
  <cp:revision>3</cp:revision>
  <cp:lastPrinted>2026-05-21T12:52:00Z</cp:lastPrinted>
  <dcterms:created xsi:type="dcterms:W3CDTF">2026-05-22T07:42:00Z</dcterms:created>
  <dcterms:modified xsi:type="dcterms:W3CDTF">2026-05-22T07:43:00Z</dcterms:modified>
</cp:coreProperties>
</file>